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37" w:rsidRDefault="00901C37" w:rsidP="00B5193F">
      <w:pPr>
        <w:autoSpaceDE w:val="0"/>
        <w:autoSpaceDN w:val="0"/>
        <w:adjustRightInd w:val="0"/>
        <w:jc w:val="both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2"/>
          <w:szCs w:val="22"/>
        </w:rPr>
        <w:t>EDITAL DE CONVOCAÇÃO</w:t>
      </w:r>
      <w:r w:rsidR="00B5193F">
        <w:rPr>
          <w:rFonts w:ascii="Times New Roman" w:hAnsi="Times New Roman" w:cs="Times New Roman"/>
          <w:color w:val="58595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ASSEMBLEIA GERAL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color w:val="58595B"/>
          <w:sz w:val="16"/>
          <w:szCs w:val="16"/>
        </w:rPr>
        <w:t>_</w:t>
      </w:r>
      <w:r w:rsidR="00B5193F">
        <w:rPr>
          <w:rFonts w:ascii="Times New Roman" w:hAnsi="Times New Roman" w:cs="Times New Roman"/>
          <w:color w:val="58595B"/>
          <w:sz w:val="16"/>
          <w:szCs w:val="16"/>
        </w:rPr>
        <w:t>__</w:t>
      </w:r>
      <w:r>
        <w:rPr>
          <w:rFonts w:ascii="ø]˛ ˛" w:hAnsi="ø]˛ ˛" w:cs="ø]˛ ˛"/>
          <w:color w:val="516EAD"/>
          <w:sz w:val="20"/>
          <w:szCs w:val="20"/>
        </w:rPr>
        <w:t>[Ordinária/Extraordinária]</w:t>
      </w: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ø]˛ ˛" w:hAnsi="ø]˛ ˛" w:cs="ø]˛ ˛"/>
          <w:color w:val="516EAD"/>
          <w:sz w:val="20"/>
          <w:szCs w:val="20"/>
        </w:rPr>
      </w:pP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ø]˛ ˛" w:hAnsi="ø]˛ ˛" w:cs="ø]˛ ˛"/>
          <w:color w:val="516EAD"/>
          <w:sz w:val="20"/>
          <w:szCs w:val="20"/>
        </w:rPr>
      </w:pPr>
    </w:p>
    <w:p w:rsidR="00B5193F" w:rsidRP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2"/>
          <w:szCs w:val="22"/>
        </w:rPr>
      </w:pPr>
    </w:p>
    <w:p w:rsidR="00901C37" w:rsidRPr="00B5193F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Na qualidade de síndico, convoco todos os condôminos do Condomínio </w:t>
      </w:r>
      <w:r w:rsidR="00B5193F">
        <w:rPr>
          <w:rFonts w:ascii="Times New Roman" w:hAnsi="Times New Roman" w:cs="Times New Roman"/>
          <w:color w:val="58595B"/>
          <w:sz w:val="16"/>
          <w:szCs w:val="16"/>
        </w:rPr>
        <w:t>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</w:t>
      </w:r>
      <w:r>
        <w:rPr>
          <w:rFonts w:ascii="ø]˛ ˛" w:hAnsi="ø]˛ ˛" w:cs="ø]˛ ˛"/>
          <w:color w:val="516EAD"/>
          <w:sz w:val="20"/>
          <w:szCs w:val="20"/>
        </w:rPr>
        <w:t>[nome do condomínio]</w:t>
      </w:r>
      <w:r>
        <w:rPr>
          <w:rFonts w:ascii="ø]˛ ˛" w:hAnsi="ø]˛ ˛" w:cs="ø]˛ ˛"/>
          <w:color w:val="58595B"/>
          <w:sz w:val="23"/>
          <w:szCs w:val="23"/>
        </w:rPr>
        <w:t xml:space="preserve">, localizado à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,nº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bairro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na cidade de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</w:t>
      </w:r>
    </w:p>
    <w:p w:rsidR="00901C37" w:rsidRPr="00B5193F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para participarem da Assembleia Geral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</w:t>
      </w:r>
      <w:r w:rsidR="00B5193F">
        <w:rPr>
          <w:rFonts w:ascii="Times New Roman" w:hAnsi="Times New Roman" w:cs="Times New Roman"/>
          <w:color w:val="58595B"/>
          <w:sz w:val="16"/>
          <w:szCs w:val="16"/>
        </w:rPr>
        <w:t>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 </w:t>
      </w:r>
      <w:r>
        <w:rPr>
          <w:rFonts w:ascii="Times New Roman" w:hAnsi="Times New Roman" w:cs="Times New Roman"/>
          <w:color w:val="516EAD"/>
          <w:sz w:val="20"/>
          <w:szCs w:val="20"/>
        </w:rPr>
        <w:t>[Ordinária/</w:t>
      </w:r>
      <w:r>
        <w:rPr>
          <w:rFonts w:ascii="ø]˛ ˛" w:hAnsi="ø]˛ ˛" w:cs="ø]˛ ˛"/>
          <w:color w:val="516EAD"/>
          <w:sz w:val="20"/>
          <w:szCs w:val="20"/>
        </w:rPr>
        <w:t>Extraordinária]</w:t>
      </w:r>
      <w:r>
        <w:rPr>
          <w:rFonts w:ascii="ø]˛ ˛" w:hAnsi="ø]˛ ˛" w:cs="ø]˛ ˛"/>
          <w:color w:val="58595B"/>
          <w:sz w:val="23"/>
          <w:szCs w:val="23"/>
        </w:rPr>
        <w:t xml:space="preserve">, a realizar-se nas dependências do condomínio, no dia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>de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 </w:t>
      </w:r>
      <w:proofErr w:type="spellStart"/>
      <w:r>
        <w:rPr>
          <w:rFonts w:ascii="Times New Roman" w:hAnsi="Times New Roman" w:cs="Times New Roman"/>
          <w:color w:val="58595B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color w:val="58595B"/>
          <w:sz w:val="23"/>
          <w:szCs w:val="23"/>
        </w:rPr>
        <w:t xml:space="preserve"> 20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</w:t>
      </w:r>
      <w:r>
        <w:rPr>
          <w:rFonts w:ascii="ø]˛ ˛" w:hAnsi="ø]˛ ˛" w:cs="ø]˛ ˛"/>
          <w:color w:val="58595B"/>
          <w:sz w:val="23"/>
          <w:szCs w:val="23"/>
        </w:rPr>
        <w:t xml:space="preserve">, às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 </w:t>
      </w:r>
      <w:r>
        <w:rPr>
          <w:rFonts w:ascii="ø]˛ ˛" w:hAnsi="ø]˛ ˛" w:cs="ø]˛ ˛"/>
          <w:color w:val="516EAD"/>
          <w:sz w:val="20"/>
          <w:szCs w:val="20"/>
        </w:rPr>
        <w:t xml:space="preserve">[horas] </w:t>
      </w:r>
      <w:r>
        <w:rPr>
          <w:rFonts w:ascii="ø]˛ ˛" w:hAnsi="ø]˛ ˛" w:cs="ø]˛ ˛"/>
          <w:color w:val="58595B"/>
          <w:sz w:val="23"/>
          <w:szCs w:val="23"/>
        </w:rPr>
        <w:t>em primeira convocação com o quórum legal</w:t>
      </w:r>
      <w:r w:rsidR="00B5193F">
        <w:rPr>
          <w:rFonts w:ascii="Times New Roman" w:hAnsi="Times New Roman" w:cs="Times New Roman"/>
          <w:color w:val="516EAD"/>
          <w:sz w:val="20"/>
          <w:szCs w:val="20"/>
        </w:rPr>
        <w:t xml:space="preserve"> </w:t>
      </w:r>
      <w:r>
        <w:rPr>
          <w:rFonts w:ascii="ø]˛ ˛" w:hAnsi="ø]˛ ˛" w:cs="ø]˛ ˛"/>
          <w:color w:val="58595B"/>
          <w:sz w:val="23"/>
          <w:szCs w:val="23"/>
        </w:rPr>
        <w:t xml:space="preserve">ou às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 </w:t>
      </w:r>
      <w:r>
        <w:rPr>
          <w:rFonts w:ascii="ø]˛ ˛" w:hAnsi="ø]˛ ˛" w:cs="ø]˛ ˛"/>
          <w:color w:val="516EAD"/>
          <w:sz w:val="20"/>
          <w:szCs w:val="20"/>
        </w:rPr>
        <w:t xml:space="preserve">[horas; considerar meia hora após a primeira convocação] </w:t>
      </w:r>
      <w:r>
        <w:rPr>
          <w:rFonts w:ascii="Times New Roman" w:hAnsi="Times New Roman" w:cs="Times New Roman"/>
          <w:color w:val="58595B"/>
          <w:sz w:val="23"/>
          <w:szCs w:val="23"/>
        </w:rPr>
        <w:t>em segunda convocação,</w:t>
      </w:r>
      <w:r w:rsidR="00B5193F">
        <w:rPr>
          <w:rFonts w:ascii="Times New Roman" w:hAnsi="Times New Roman" w:cs="Times New Roman"/>
          <w:color w:val="516EAD"/>
          <w:sz w:val="20"/>
          <w:szCs w:val="20"/>
        </w:rPr>
        <w:t xml:space="preserve"> </w:t>
      </w:r>
      <w:r>
        <w:rPr>
          <w:rFonts w:ascii="ø]˛ ˛" w:hAnsi="ø]˛ ˛" w:cs="ø]˛ ˛"/>
          <w:color w:val="58595B"/>
          <w:sz w:val="23"/>
          <w:szCs w:val="23"/>
        </w:rPr>
        <w:t>com qualquer número de presentes para deliberar sobre a seguinte pauta/ordem do dia:</w:t>
      </w: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1)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</w:t>
      </w:r>
      <w:r w:rsidR="00B5193F">
        <w:rPr>
          <w:rFonts w:ascii="Times New Roman" w:hAnsi="Times New Roman" w:cs="Times New Roman"/>
          <w:color w:val="58595B"/>
          <w:sz w:val="16"/>
          <w:szCs w:val="16"/>
        </w:rPr>
        <w:t>______________________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</w:t>
      </w:r>
      <w:r>
        <w:rPr>
          <w:rFonts w:ascii="ø]˛ ˛" w:hAnsi="ø]˛ ˛" w:cs="ø]˛ ˛"/>
          <w:color w:val="516EAD"/>
          <w:sz w:val="20"/>
          <w:szCs w:val="20"/>
        </w:rPr>
        <w:t>[primeiro assunto a ser discutido]</w:t>
      </w:r>
    </w:p>
    <w:p w:rsidR="00B5193F" w:rsidRP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16"/>
          <w:szCs w:val="16"/>
        </w:rPr>
      </w:pP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2)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</w:t>
      </w:r>
      <w:r>
        <w:rPr>
          <w:rFonts w:ascii="ø]˛ ˛" w:hAnsi="ø]˛ ˛" w:cs="ø]˛ ˛"/>
          <w:color w:val="516EAD"/>
          <w:sz w:val="20"/>
          <w:szCs w:val="20"/>
        </w:rPr>
        <w:t>[outro assunto a ser discutido, se houver]</w:t>
      </w:r>
    </w:p>
    <w:p w:rsidR="00B5193F" w:rsidRP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16"/>
          <w:szCs w:val="16"/>
        </w:rPr>
      </w:pP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3) Assuntos gerais do interesse de todos.</w:t>
      </w: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Pela importância dos assuntos a serem tratados, contamos com a presença de todos.</w:t>
      </w: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Observações:</w:t>
      </w: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1. Os condôminos ausentes poderão ser representados por procurador, com procuração</w:t>
      </w: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ø]˛ ˛" w:hAnsi="ø]˛ ˛" w:cs="ø]˛ ˛"/>
          <w:color w:val="58595B"/>
          <w:sz w:val="23"/>
          <w:szCs w:val="23"/>
        </w:rPr>
      </w:pPr>
      <w:r>
        <w:rPr>
          <w:rFonts w:ascii="ø]˛ ˛" w:hAnsi="ø]˛ ˛" w:cs="ø]˛ ˛"/>
          <w:color w:val="58595B"/>
          <w:sz w:val="23"/>
          <w:szCs w:val="23"/>
        </w:rPr>
        <w:t>específica para essa Assembleia e com firma reconhecida do outorgante.</w:t>
      </w: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ø]˛ ˛" w:hAnsi="ø]˛ ˛" w:cs="ø]˛ ˛"/>
          <w:color w:val="58595B"/>
          <w:sz w:val="23"/>
          <w:szCs w:val="23"/>
        </w:rPr>
      </w:pP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2. Lembramos que as decisões tomadas na Assembleia, por força de lei, obrigam todos os</w:t>
      </w: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condôminos, ainda que ausentes, a cumprirem e a reconhecerem como decisão de todos.</w:t>
      </w: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</w:p>
    <w:p w:rsidR="00901C37" w:rsidRDefault="00901C37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</w:t>
      </w:r>
      <w:r w:rsidR="00B5193F">
        <w:rPr>
          <w:rFonts w:ascii="Times New Roman" w:hAnsi="Times New Roman" w:cs="Times New Roman"/>
          <w:color w:val="58595B"/>
          <w:sz w:val="16"/>
          <w:szCs w:val="16"/>
        </w:rPr>
        <w:t>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 </w:t>
      </w:r>
      <w:r>
        <w:rPr>
          <w:rFonts w:ascii="ø]˛ ˛" w:hAnsi="ø]˛ ˛" w:cs="ø]˛ ˛"/>
          <w:color w:val="516EAD"/>
          <w:sz w:val="20"/>
          <w:szCs w:val="20"/>
        </w:rPr>
        <w:t>[cidade]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 </w:t>
      </w:r>
      <w:proofErr w:type="spellStart"/>
      <w:r>
        <w:rPr>
          <w:rFonts w:ascii="Times New Roman" w:hAnsi="Times New Roman" w:cs="Times New Roman"/>
          <w:color w:val="58595B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color w:val="58595B"/>
          <w:sz w:val="23"/>
          <w:szCs w:val="23"/>
        </w:rPr>
        <w:t xml:space="preserve"> 20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.</w:t>
      </w: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</w:p>
    <w:p w:rsidR="00B5193F" w:rsidRDefault="00B5193F" w:rsidP="00B51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8595B"/>
          <w:sz w:val="23"/>
          <w:szCs w:val="23"/>
        </w:rPr>
      </w:pPr>
    </w:p>
    <w:p w:rsidR="00441609" w:rsidRDefault="00B5193F" w:rsidP="00B5193F">
      <w:pPr>
        <w:jc w:val="both"/>
      </w:pPr>
      <w:r>
        <w:rPr>
          <w:rFonts w:ascii="Times New Roman" w:hAnsi="Times New Roman" w:cs="Times New Roman"/>
          <w:color w:val="58595B"/>
          <w:sz w:val="16"/>
          <w:szCs w:val="16"/>
        </w:rPr>
        <w:t>_______</w:t>
      </w:r>
      <w:r w:rsidR="00901C37"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_____________________________________________________________________ </w:t>
      </w:r>
      <w:r w:rsidR="00901C37">
        <w:rPr>
          <w:rFonts w:ascii="ø]˛ ˛" w:hAnsi="ø]˛ ˛" w:cs="ø]˛ ˛"/>
          <w:color w:val="516EAD"/>
          <w:sz w:val="20"/>
          <w:szCs w:val="20"/>
        </w:rPr>
        <w:t>[nome e assinatura do síndico]</w:t>
      </w:r>
    </w:p>
    <w:sectPr w:rsidR="00441609" w:rsidSect="000F47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ø]˛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7"/>
    <w:rsid w:val="000F470D"/>
    <w:rsid w:val="00441609"/>
    <w:rsid w:val="00901C37"/>
    <w:rsid w:val="00B5193F"/>
    <w:rsid w:val="00B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C7C75"/>
  <w15:chartTrackingRefBased/>
  <w15:docId w15:val="{ACB6816C-7E29-904E-8F56-6050A2C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thut</dc:creator>
  <cp:keywords/>
  <dc:description/>
  <cp:lastModifiedBy>cassio thut</cp:lastModifiedBy>
  <cp:revision>2</cp:revision>
  <dcterms:created xsi:type="dcterms:W3CDTF">2018-08-03T13:43:00Z</dcterms:created>
  <dcterms:modified xsi:type="dcterms:W3CDTF">2018-08-03T14:02:00Z</dcterms:modified>
</cp:coreProperties>
</file>